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74" w:rsidRDefault="00100274" w:rsidP="00C27A58">
      <w:pPr>
        <w:jc w:val="center"/>
        <w:rPr>
          <w:b/>
          <w:sz w:val="16"/>
          <w:szCs w:val="16"/>
        </w:rPr>
      </w:pPr>
    </w:p>
    <w:p w:rsidR="00B569DE" w:rsidRDefault="00B569DE" w:rsidP="00C27A58">
      <w:pPr>
        <w:jc w:val="center"/>
        <w:rPr>
          <w:b/>
          <w:sz w:val="16"/>
          <w:szCs w:val="16"/>
        </w:rPr>
      </w:pPr>
    </w:p>
    <w:p w:rsidR="00B569DE" w:rsidRPr="00B450A0" w:rsidRDefault="00B569DE" w:rsidP="00B569DE">
      <w:pPr>
        <w:ind w:left="2608" w:firstLine="709"/>
        <w:rPr>
          <w:b/>
          <w:color w:val="FF0000"/>
          <w:sz w:val="16"/>
          <w:szCs w:val="16"/>
        </w:rPr>
      </w:pPr>
      <w:proofErr w:type="gramStart"/>
      <w:r>
        <w:rPr>
          <w:b/>
          <w:sz w:val="24"/>
        </w:rPr>
        <w:t>Exª  Sra.</w:t>
      </w:r>
      <w:proofErr w:type="gramEnd"/>
      <w:r>
        <w:rPr>
          <w:b/>
          <w:sz w:val="24"/>
        </w:rPr>
        <w:t xml:space="preserve">  </w:t>
      </w:r>
      <w:r w:rsidRPr="00935E9B">
        <w:rPr>
          <w:b/>
          <w:sz w:val="24"/>
        </w:rPr>
        <w:t xml:space="preserve"> Diretor</w:t>
      </w:r>
      <w:r>
        <w:rPr>
          <w:b/>
          <w:sz w:val="24"/>
        </w:rPr>
        <w:t>a</w:t>
      </w:r>
    </w:p>
    <w:p w:rsidR="00B569DE" w:rsidRPr="00B075A2" w:rsidRDefault="00B569DE" w:rsidP="00B569DE">
      <w:pPr>
        <w:jc w:val="both"/>
        <w:rPr>
          <w:sz w:val="12"/>
          <w:szCs w:val="12"/>
        </w:rPr>
      </w:pPr>
    </w:p>
    <w:p w:rsidR="00B569DE" w:rsidRPr="00182E46" w:rsidRDefault="00B569DE" w:rsidP="00B569DE">
      <w:pPr>
        <w:spacing w:line="360" w:lineRule="auto"/>
        <w:jc w:val="both"/>
        <w:rPr>
          <w:rFonts w:cs="Arial"/>
          <w:color w:val="333333"/>
          <w:sz w:val="24"/>
          <w:szCs w:val="24"/>
          <w:shd w:val="clear" w:color="auto" w:fill="FFFFFF"/>
        </w:rPr>
      </w:pPr>
      <w:r w:rsidRPr="00016D89">
        <w:rPr>
          <w:b/>
          <w:sz w:val="24"/>
          <w:szCs w:val="24"/>
        </w:rPr>
        <w:t>Assunto:</w:t>
      </w:r>
      <w:r w:rsidRPr="00016D89">
        <w:rPr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>Pedido</w:t>
      </w:r>
      <w:r w:rsidRPr="00016D89">
        <w:rPr>
          <w:rFonts w:cs="Arial"/>
          <w:color w:val="333333"/>
          <w:sz w:val="24"/>
          <w:szCs w:val="24"/>
          <w:shd w:val="clear" w:color="auto" w:fill="FFFFFF"/>
        </w:rPr>
        <w:t xml:space="preserve"> de recuperação da classificação da observação de aulas obtida no modelo de avaliação do desempenho anterior.</w:t>
      </w:r>
    </w:p>
    <w:p w:rsidR="00B569DE" w:rsidRPr="00B075A2" w:rsidRDefault="00B569DE" w:rsidP="00B569DE">
      <w:pPr>
        <w:jc w:val="both"/>
        <w:rPr>
          <w:sz w:val="12"/>
          <w:szCs w:val="12"/>
        </w:rPr>
      </w:pPr>
    </w:p>
    <w:p w:rsidR="00B569DE" w:rsidRPr="00B569DE" w:rsidRDefault="00B569DE" w:rsidP="00B569DE">
      <w:pPr>
        <w:spacing w:line="360" w:lineRule="auto"/>
        <w:jc w:val="both"/>
        <w:rPr>
          <w:sz w:val="24"/>
        </w:rPr>
      </w:pPr>
      <w:r w:rsidRPr="00FE3CE7">
        <w:rPr>
          <w:sz w:val="24"/>
        </w:rPr>
        <w:t xml:space="preserve">Eu, </w:t>
      </w:r>
      <w:r>
        <w:rPr>
          <w:sz w:val="24"/>
        </w:rPr>
        <w:t>(</w:t>
      </w:r>
      <w:r w:rsidRPr="005711FD">
        <w:rPr>
          <w:color w:val="FF0000"/>
          <w:sz w:val="24"/>
        </w:rPr>
        <w:t>nome completo</w:t>
      </w:r>
      <w:r>
        <w:rPr>
          <w:sz w:val="24"/>
        </w:rPr>
        <w:t>), portador</w:t>
      </w:r>
      <w:r w:rsidRPr="00FE3CE7">
        <w:rPr>
          <w:sz w:val="24"/>
        </w:rPr>
        <w:t xml:space="preserve"> do Bilhete de Identidade</w:t>
      </w:r>
      <w:r>
        <w:rPr>
          <w:sz w:val="24"/>
        </w:rPr>
        <w:t>/C.C.</w:t>
      </w:r>
      <w:r w:rsidRPr="00FE3CE7">
        <w:rPr>
          <w:sz w:val="24"/>
        </w:rPr>
        <w:t xml:space="preserve"> com o número</w:t>
      </w:r>
      <w:r>
        <w:rPr>
          <w:sz w:val="24"/>
        </w:rPr>
        <w:t xml:space="preserve"> </w:t>
      </w:r>
      <w:r w:rsidRPr="005711FD">
        <w:rPr>
          <w:color w:val="FF0000"/>
          <w:sz w:val="24"/>
        </w:rPr>
        <w:t>……</w:t>
      </w:r>
      <w:proofErr w:type="gramStart"/>
      <w:r w:rsidRPr="005711FD">
        <w:rPr>
          <w:color w:val="FF0000"/>
          <w:sz w:val="24"/>
        </w:rPr>
        <w:t>..</w:t>
      </w:r>
      <w:r w:rsidRPr="00FE3CE7">
        <w:rPr>
          <w:sz w:val="24"/>
        </w:rPr>
        <w:t>,</w:t>
      </w:r>
      <w:proofErr w:type="gramEnd"/>
      <w:r w:rsidRPr="00FE3CE7">
        <w:rPr>
          <w:sz w:val="24"/>
        </w:rPr>
        <w:t xml:space="preserve"> professor</w:t>
      </w:r>
      <w:r>
        <w:rPr>
          <w:sz w:val="24"/>
        </w:rPr>
        <w:t>(</w:t>
      </w:r>
      <w:r w:rsidRPr="005711FD">
        <w:rPr>
          <w:color w:val="FF0000"/>
          <w:sz w:val="24"/>
        </w:rPr>
        <w:t>colocar situação profissional: contratado, QZP ou QAE</w:t>
      </w:r>
      <w:r>
        <w:rPr>
          <w:sz w:val="24"/>
        </w:rPr>
        <w:t xml:space="preserve">), do grupo </w:t>
      </w:r>
      <w:r w:rsidRPr="005711FD">
        <w:rPr>
          <w:color w:val="FF0000"/>
          <w:sz w:val="24"/>
        </w:rPr>
        <w:t>…</w:t>
      </w:r>
      <w:r>
        <w:rPr>
          <w:color w:val="FF0000"/>
          <w:sz w:val="24"/>
        </w:rPr>
        <w:t>…</w:t>
      </w:r>
      <w:r>
        <w:rPr>
          <w:sz w:val="24"/>
        </w:rPr>
        <w:t xml:space="preserve">, </w:t>
      </w:r>
      <w:r w:rsidRPr="00FE3CE7">
        <w:rPr>
          <w:sz w:val="24"/>
        </w:rPr>
        <w:t xml:space="preserve"> a lecionar no agrupamento que V. Exª dirige, </w:t>
      </w:r>
      <w:r>
        <w:rPr>
          <w:sz w:val="24"/>
        </w:rPr>
        <w:t xml:space="preserve">venho por este meio, ao abrigo do disposto nos números 2 e 3, do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º 4º , disposição transitória, do Decreto-Lei nº 41/2012, de 21 de Fevereiro e nos números 2 e 3, do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>º 30º, disposições transitórias, do Decreto-Regulamentar nº26/2012, de 21 de Fevereiro, e ainda de acordo com a resposta dada pela DGAE à questão nº7 das q</w:t>
      </w:r>
      <w:r w:rsidRPr="00D70393">
        <w:rPr>
          <w:sz w:val="24"/>
        </w:rPr>
        <w:t xml:space="preserve">uestões emergentes da análise </w:t>
      </w:r>
      <w:r>
        <w:rPr>
          <w:sz w:val="24"/>
        </w:rPr>
        <w:t xml:space="preserve">da legislação relativa ao novo </w:t>
      </w:r>
      <w:r w:rsidRPr="00D70393">
        <w:rPr>
          <w:sz w:val="24"/>
        </w:rPr>
        <w:t>modelo de avaliação do de</w:t>
      </w:r>
      <w:r>
        <w:rPr>
          <w:sz w:val="24"/>
        </w:rPr>
        <w:t xml:space="preserve">sempenho docente decorrente da </w:t>
      </w:r>
      <w:r w:rsidRPr="00D70393">
        <w:rPr>
          <w:sz w:val="24"/>
        </w:rPr>
        <w:t>entrada em vigor do Dec</w:t>
      </w:r>
      <w:r>
        <w:rPr>
          <w:sz w:val="24"/>
        </w:rPr>
        <w:t xml:space="preserve">reto-Lei n.º 41/2012, de 21 de </w:t>
      </w:r>
      <w:r w:rsidRPr="00D70393">
        <w:rPr>
          <w:sz w:val="24"/>
        </w:rPr>
        <w:t>fevereiro,</w:t>
      </w:r>
      <w:r>
        <w:rPr>
          <w:sz w:val="24"/>
        </w:rPr>
        <w:t xml:space="preserve"> supracitado,</w:t>
      </w:r>
      <w:r w:rsidRPr="00D70393">
        <w:rPr>
          <w:sz w:val="24"/>
        </w:rPr>
        <w:t xml:space="preserve"> e demais legislação complementar</w:t>
      </w:r>
      <w:r>
        <w:rPr>
          <w:sz w:val="24"/>
        </w:rPr>
        <w:t xml:space="preserve">, </w:t>
      </w:r>
      <w:r w:rsidRPr="00FE3CE7">
        <w:rPr>
          <w:sz w:val="24"/>
        </w:rPr>
        <w:t>requerer</w:t>
      </w:r>
      <w:r>
        <w:rPr>
          <w:sz w:val="24"/>
        </w:rPr>
        <w:t xml:space="preserve"> a </w:t>
      </w:r>
      <w:proofErr w:type="spellStart"/>
      <w:r>
        <w:rPr>
          <w:sz w:val="24"/>
        </w:rPr>
        <w:t>V.Exa</w:t>
      </w:r>
      <w:proofErr w:type="spellEnd"/>
      <w:r>
        <w:rPr>
          <w:sz w:val="24"/>
        </w:rPr>
        <w:t>,</w:t>
      </w:r>
      <w:r w:rsidRPr="00FE3CE7">
        <w:rPr>
          <w:sz w:val="24"/>
        </w:rPr>
        <w:t xml:space="preserve"> a</w:t>
      </w:r>
      <w:r>
        <w:rPr>
          <w:sz w:val="24"/>
        </w:rPr>
        <w:t xml:space="preserve"> recuperação da</w:t>
      </w:r>
      <w:r w:rsidRPr="00FE3CE7">
        <w:rPr>
          <w:sz w:val="24"/>
        </w:rPr>
        <w:t xml:space="preserve"> classificação obtida na observação de a</w:t>
      </w:r>
      <w:r>
        <w:rPr>
          <w:sz w:val="24"/>
        </w:rPr>
        <w:t xml:space="preserve">ulas, no ciclo avaliativo de </w:t>
      </w:r>
      <w:r w:rsidRPr="007237C1">
        <w:rPr>
          <w:color w:val="FF0000"/>
          <w:sz w:val="24"/>
        </w:rPr>
        <w:t>……</w:t>
      </w:r>
      <w:r>
        <w:rPr>
          <w:color w:val="FF0000"/>
          <w:sz w:val="24"/>
        </w:rPr>
        <w:t xml:space="preserve"> </w:t>
      </w:r>
      <w:r w:rsidRPr="00FE3CE7">
        <w:rPr>
          <w:sz w:val="24"/>
        </w:rPr>
        <w:t xml:space="preserve">, tendo obtido as classificações de </w:t>
      </w:r>
      <w:r w:rsidRPr="005711FD">
        <w:rPr>
          <w:color w:val="FF0000"/>
          <w:sz w:val="24"/>
        </w:rPr>
        <w:t>….</w:t>
      </w:r>
      <w:r>
        <w:rPr>
          <w:sz w:val="24"/>
        </w:rPr>
        <w:t xml:space="preserve"> </w:t>
      </w:r>
      <w:r w:rsidRPr="00FE3CE7">
        <w:rPr>
          <w:sz w:val="24"/>
        </w:rPr>
        <w:t xml:space="preserve">(realização de aulas letivas) e </w:t>
      </w:r>
      <w:r w:rsidRPr="005711FD">
        <w:rPr>
          <w:color w:val="FF0000"/>
          <w:sz w:val="24"/>
        </w:rPr>
        <w:t>…</w:t>
      </w:r>
      <w:r>
        <w:rPr>
          <w:color w:val="FF0000"/>
          <w:sz w:val="24"/>
        </w:rPr>
        <w:t xml:space="preserve">… </w:t>
      </w:r>
      <w:r w:rsidRPr="00FE3CE7">
        <w:rPr>
          <w:sz w:val="24"/>
        </w:rPr>
        <w:t>(relação pedagógica com os alunos), nos domínios correspondentes à observação de aulas na Dimensão desenvolvimen</w:t>
      </w:r>
      <w:r>
        <w:rPr>
          <w:sz w:val="24"/>
        </w:rPr>
        <w:t>to do ensino e da aprendizagem.</w:t>
      </w:r>
    </w:p>
    <w:p w:rsidR="00B569DE" w:rsidRDefault="00B569DE" w:rsidP="00B569DE">
      <w:pPr>
        <w:jc w:val="both"/>
        <w:rPr>
          <w:sz w:val="24"/>
        </w:rPr>
      </w:pPr>
      <w:r>
        <w:rPr>
          <w:sz w:val="24"/>
        </w:rPr>
        <w:t>Sem outro assunto de momento</w:t>
      </w:r>
    </w:p>
    <w:p w:rsidR="00B569DE" w:rsidRPr="00FE3CE7" w:rsidRDefault="00B569DE" w:rsidP="00B569D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Com os melhores cumprimentos</w:t>
      </w:r>
    </w:p>
    <w:p w:rsidR="00B569DE" w:rsidRPr="00B075A2" w:rsidRDefault="00951ACE" w:rsidP="00B569DE">
      <w:pPr>
        <w:jc w:val="both"/>
        <w:rPr>
          <w:sz w:val="16"/>
          <w:szCs w:val="16"/>
        </w:rPr>
      </w:pPr>
      <w:r>
        <w:rPr>
          <w:sz w:val="16"/>
          <w:szCs w:val="16"/>
        </w:rPr>
        <w:t>Lagos, ____/____/______</w:t>
      </w:r>
      <w:bookmarkStart w:id="0" w:name="_GoBack"/>
      <w:bookmarkEnd w:id="0"/>
    </w:p>
    <w:p w:rsidR="00B569DE" w:rsidRPr="00951ACE" w:rsidRDefault="00B569DE" w:rsidP="00B569D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Pr="00FE3CE7">
        <w:rPr>
          <w:sz w:val="24"/>
        </w:rPr>
        <w:t>Pede def</w:t>
      </w:r>
      <w:r>
        <w:rPr>
          <w:sz w:val="24"/>
        </w:rPr>
        <w:t>erimento</w:t>
      </w:r>
    </w:p>
    <w:p w:rsidR="00B569DE" w:rsidRPr="00FE3CE7" w:rsidRDefault="00B569DE" w:rsidP="00B569DE">
      <w:pPr>
        <w:ind w:left="4248" w:firstLine="708"/>
        <w:jc w:val="both"/>
        <w:rPr>
          <w:sz w:val="24"/>
        </w:rPr>
      </w:pPr>
      <w:r w:rsidRPr="00FE3CE7">
        <w:rPr>
          <w:sz w:val="24"/>
        </w:rPr>
        <w:t>O</w:t>
      </w:r>
      <w:r>
        <w:rPr>
          <w:sz w:val="24"/>
        </w:rPr>
        <w:t>(a)</w:t>
      </w:r>
      <w:r w:rsidRPr="00FE3CE7">
        <w:rPr>
          <w:sz w:val="24"/>
        </w:rPr>
        <w:t xml:space="preserve"> Docente</w:t>
      </w:r>
    </w:p>
    <w:p w:rsidR="00B569DE" w:rsidRDefault="00B569DE" w:rsidP="00B569DE">
      <w:pPr>
        <w:ind w:left="2124" w:firstLine="708"/>
        <w:jc w:val="both"/>
        <w:rPr>
          <w:sz w:val="24"/>
        </w:rPr>
      </w:pPr>
      <w:r>
        <w:rPr>
          <w:sz w:val="24"/>
        </w:rPr>
        <w:t xml:space="preserve">   </w:t>
      </w:r>
      <w:r w:rsidRPr="00FE3CE7">
        <w:rPr>
          <w:sz w:val="24"/>
        </w:rPr>
        <w:t>______________</w:t>
      </w:r>
      <w:r>
        <w:rPr>
          <w:sz w:val="24"/>
        </w:rPr>
        <w:t xml:space="preserve">_______________________________                    </w:t>
      </w:r>
    </w:p>
    <w:p w:rsidR="00B569DE" w:rsidRDefault="00B569DE" w:rsidP="00CA7D7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569DE" w:rsidRDefault="00B569DE" w:rsidP="00CA7D7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sectPr w:rsidR="00B569DE" w:rsidSect="004109EA">
      <w:headerReference w:type="default" r:id="rId7"/>
      <w:footerReference w:type="default" r:id="rId8"/>
      <w:pgSz w:w="11906" w:h="16838"/>
      <w:pgMar w:top="1559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71" w:rsidRDefault="00080A71" w:rsidP="00C27A58">
      <w:pPr>
        <w:spacing w:after="0" w:line="240" w:lineRule="auto"/>
      </w:pPr>
      <w:r>
        <w:separator/>
      </w:r>
    </w:p>
  </w:endnote>
  <w:endnote w:type="continuationSeparator" w:id="0">
    <w:p w:rsidR="00080A71" w:rsidRDefault="00080A71" w:rsidP="00C2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05" w:rsidRDefault="00401905">
    <w:pPr>
      <w:pStyle w:val="Rodap"/>
    </w:pPr>
  </w:p>
  <w:p w:rsidR="00401905" w:rsidRDefault="004019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71" w:rsidRDefault="00080A71" w:rsidP="00C27A58">
      <w:pPr>
        <w:spacing w:after="0" w:line="240" w:lineRule="auto"/>
      </w:pPr>
      <w:r>
        <w:separator/>
      </w:r>
    </w:p>
  </w:footnote>
  <w:footnote w:type="continuationSeparator" w:id="0">
    <w:p w:rsidR="00080A71" w:rsidRDefault="00080A71" w:rsidP="00C2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05" w:rsidRPr="00B569DE" w:rsidRDefault="00B569DE" w:rsidP="00B569DE">
    <w:pPr>
      <w:pStyle w:val="Cabealho"/>
      <w:rPr>
        <w:rFonts w:ascii="Courier New" w:hAnsi="Courier New"/>
        <w:b/>
        <w:sz w:val="44"/>
        <w:szCs w:val="44"/>
      </w:rPr>
    </w:pPr>
    <w:r>
      <w:rPr>
        <w:rFonts w:ascii="Arial Narrow" w:hAnsi="Arial Narrow" w:cs="Arial"/>
        <w:noProof/>
        <w:sz w:val="36"/>
        <w:szCs w:val="36"/>
        <w:lang w:eastAsia="pt-PT"/>
      </w:rPr>
      <w:drawing>
        <wp:inline distT="0" distB="0" distL="0" distR="0" wp14:anchorId="14B5457A" wp14:editId="09371A96">
          <wp:extent cx="819150" cy="839515"/>
          <wp:effectExtent l="0" t="0" r="0" b="0"/>
          <wp:docPr id="8" name="Imagem 8" descr="C:\Users\f33\Desktop\Logotipo Agrupamento\Logótipo _do_AE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33\Desktop\Logotipo Agrupamento\Logótipo _do_AEG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202" cy="83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44"/>
        <w:szCs w:val="44"/>
        <w:lang w:eastAsia="pt-PT"/>
      </w:rPr>
      <w:t xml:space="preserve">       </w:t>
    </w:r>
    <w:r w:rsidRPr="00B569DE">
      <w:rPr>
        <w:b/>
        <w:noProof/>
        <w:sz w:val="44"/>
        <w:szCs w:val="44"/>
        <w:lang w:eastAsia="pt-PT"/>
      </w:rPr>
      <w:t>AGRUPAMENTO DE ESCOLAS GIL EANES</w:t>
    </w:r>
  </w:p>
  <w:p w:rsidR="00401905" w:rsidRDefault="00401905" w:rsidP="00B46303">
    <w:pPr>
      <w:pStyle w:val="Cabealho"/>
      <w:rPr>
        <w:rFonts w:ascii="Courier New" w:hAnsi="Courier New"/>
      </w:rPr>
    </w:pPr>
  </w:p>
  <w:p w:rsidR="00401905" w:rsidRPr="00401905" w:rsidRDefault="00477898" w:rsidP="00B569DE">
    <w:pPr>
      <w:pStyle w:val="Cabealho"/>
      <w:rPr>
        <w:rFonts w:ascii="Tahoma" w:hAnsi="Tahoma" w:cs="Tahoma"/>
        <w:sz w:val="18"/>
        <w:szCs w:val="18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3A7FD" wp14:editId="015050EF">
              <wp:simplePos x="0" y="0"/>
              <wp:positionH relativeFrom="column">
                <wp:posOffset>-182245</wp:posOffset>
              </wp:positionH>
              <wp:positionV relativeFrom="paragraph">
                <wp:posOffset>58420</wp:posOffset>
              </wp:positionV>
              <wp:extent cx="1602740" cy="815340"/>
              <wp:effectExtent l="0" t="1270" r="0" b="254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905" w:rsidRPr="004B08D3" w:rsidRDefault="00401905" w:rsidP="00B46303">
                          <w:pPr>
                            <w:pStyle w:val="Cabealho"/>
                            <w:rPr>
                              <w:rFonts w:ascii="Courier New" w:hAnsi="Courier New"/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4.35pt;margin-top:4.6pt;width:126.2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a/ewIAAA0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" stroked="f">
              <v:textbox style="mso-fit-shape-to-text:t">
                <w:txbxContent>
                  <w:p w:rsidR="00401905" w:rsidRPr="004B08D3" w:rsidRDefault="00401905" w:rsidP="00B46303">
                    <w:pPr>
                      <w:pStyle w:val="Cabealho"/>
                      <w:rPr>
                        <w:rFonts w:ascii="Courier New" w:hAnsi="Courier New"/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01905">
      <w:rPr>
        <w:rFonts w:ascii="Courier New" w:hAnsi="Courier New"/>
      </w:rPr>
      <w:t xml:space="preserve">    </w:t>
    </w:r>
    <w:r w:rsidR="00401905">
      <w:rPr>
        <w:rFonts w:ascii="Tahoma" w:hAnsi="Tahoma" w:cs="Tahoma"/>
        <w:sz w:val="18"/>
        <w:szCs w:val="18"/>
      </w:rPr>
      <w:t xml:space="preserve">                                                        </w:t>
    </w:r>
    <w:r w:rsidR="00B569DE">
      <w:rPr>
        <w:rFonts w:ascii="Tahoma" w:hAnsi="Tahoma" w:cs="Tahoma"/>
        <w:sz w:val="18"/>
        <w:szCs w:val="18"/>
      </w:rPr>
      <w:t xml:space="preserve">        </w:t>
    </w:r>
    <w:r w:rsidR="00401905">
      <w:rPr>
        <w:rFonts w:ascii="Tahoma" w:hAnsi="Tahoma" w:cs="Tahoma"/>
        <w:sz w:val="18"/>
        <w:szCs w:val="18"/>
      </w:rPr>
      <w:tab/>
    </w:r>
    <w:r w:rsidR="00FB7B2D">
      <w:rPr>
        <w:rFonts w:ascii="Tahoma" w:hAnsi="Tahoma" w:cs="Tahoma"/>
        <w:sz w:val="18"/>
        <w:szCs w:val="18"/>
      </w:rPr>
      <w:t xml:space="preserve">                    </w: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D80E6" wp14:editId="2F86A124">
              <wp:simplePos x="0" y="0"/>
              <wp:positionH relativeFrom="column">
                <wp:posOffset>1487805</wp:posOffset>
              </wp:positionH>
              <wp:positionV relativeFrom="paragraph">
                <wp:posOffset>81915</wp:posOffset>
              </wp:positionV>
              <wp:extent cx="2907665" cy="701040"/>
              <wp:effectExtent l="1905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905" w:rsidRDefault="00FB7B2D" w:rsidP="00B46303">
                          <w:r>
                            <w:t xml:space="preserve">                  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117.15pt;margin-top:6.45pt;width:228.95pt;height:55.2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" stroked="f">
              <v:textbox style="mso-fit-shape-to-text:t">
                <w:txbxContent>
                  <w:p w:rsidR="00401905" w:rsidRDefault="00FB7B2D" w:rsidP="00B46303">
                    <w:r>
                      <w:t xml:space="preserve">       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58"/>
    <w:rsid w:val="00080A71"/>
    <w:rsid w:val="000A1AE5"/>
    <w:rsid w:val="000C713E"/>
    <w:rsid w:val="000F05E6"/>
    <w:rsid w:val="000F592B"/>
    <w:rsid w:val="00100274"/>
    <w:rsid w:val="00100899"/>
    <w:rsid w:val="00132CE1"/>
    <w:rsid w:val="001C74FF"/>
    <w:rsid w:val="00220CF9"/>
    <w:rsid w:val="002B0F93"/>
    <w:rsid w:val="002F7874"/>
    <w:rsid w:val="00330F81"/>
    <w:rsid w:val="003D1C2D"/>
    <w:rsid w:val="00400CE6"/>
    <w:rsid w:val="00401905"/>
    <w:rsid w:val="004109EA"/>
    <w:rsid w:val="00477898"/>
    <w:rsid w:val="004A5B51"/>
    <w:rsid w:val="004F6062"/>
    <w:rsid w:val="00526514"/>
    <w:rsid w:val="005379F9"/>
    <w:rsid w:val="005778B1"/>
    <w:rsid w:val="005A1495"/>
    <w:rsid w:val="005B2E02"/>
    <w:rsid w:val="005B31C9"/>
    <w:rsid w:val="005F5792"/>
    <w:rsid w:val="006C31C7"/>
    <w:rsid w:val="00734FFA"/>
    <w:rsid w:val="00740439"/>
    <w:rsid w:val="00756D7D"/>
    <w:rsid w:val="00794834"/>
    <w:rsid w:val="007F1A3B"/>
    <w:rsid w:val="00821FB5"/>
    <w:rsid w:val="0084298F"/>
    <w:rsid w:val="008D30D6"/>
    <w:rsid w:val="00903559"/>
    <w:rsid w:val="009220E2"/>
    <w:rsid w:val="0092652B"/>
    <w:rsid w:val="009407CE"/>
    <w:rsid w:val="00951ACE"/>
    <w:rsid w:val="0095454D"/>
    <w:rsid w:val="00986B2D"/>
    <w:rsid w:val="00997849"/>
    <w:rsid w:val="009B22B7"/>
    <w:rsid w:val="00A566A6"/>
    <w:rsid w:val="00AF3469"/>
    <w:rsid w:val="00B46303"/>
    <w:rsid w:val="00B569DE"/>
    <w:rsid w:val="00B6467C"/>
    <w:rsid w:val="00B75FC2"/>
    <w:rsid w:val="00B96CFE"/>
    <w:rsid w:val="00BA2865"/>
    <w:rsid w:val="00BE5D1B"/>
    <w:rsid w:val="00C06334"/>
    <w:rsid w:val="00C27A58"/>
    <w:rsid w:val="00C6270A"/>
    <w:rsid w:val="00CA23A2"/>
    <w:rsid w:val="00CA7D76"/>
    <w:rsid w:val="00CB665D"/>
    <w:rsid w:val="00DC26C2"/>
    <w:rsid w:val="00E00AAF"/>
    <w:rsid w:val="00EF552E"/>
    <w:rsid w:val="00EF6328"/>
    <w:rsid w:val="00F21734"/>
    <w:rsid w:val="00FB7B2D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6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27A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C2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locked/>
    <w:rsid w:val="00C27A58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C2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C27A58"/>
    <w:rPr>
      <w:rFonts w:cs="Times New Roman"/>
    </w:rPr>
  </w:style>
  <w:style w:type="table" w:styleId="Tabelacomgrelha">
    <w:name w:val="Table Grid"/>
    <w:basedOn w:val="Tabelanormal"/>
    <w:uiPriority w:val="99"/>
    <w:rsid w:val="00132C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6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27A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C2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locked/>
    <w:rsid w:val="00C27A58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C2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C27A58"/>
    <w:rPr>
      <w:rFonts w:cs="Times New Roman"/>
    </w:rPr>
  </w:style>
  <w:style w:type="table" w:styleId="Tabelacomgrelha">
    <w:name w:val="Table Grid"/>
    <w:basedOn w:val="Tabelanormal"/>
    <w:uiPriority w:val="99"/>
    <w:rsid w:val="00132C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externa da dimensão científica e pedagógica</vt:lpstr>
    </vt:vector>
  </TitlesOfParts>
  <Company>M. E. - GEPE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externa da dimensão científica e pedagógica</dc:title>
  <dc:creator>Gena Rui</dc:creator>
  <cp:lastModifiedBy>Mª Paula Couto</cp:lastModifiedBy>
  <cp:revision>2</cp:revision>
  <cp:lastPrinted>2012-11-07T10:29:00Z</cp:lastPrinted>
  <dcterms:created xsi:type="dcterms:W3CDTF">2012-12-21T17:52:00Z</dcterms:created>
  <dcterms:modified xsi:type="dcterms:W3CDTF">2012-12-21T17:52:00Z</dcterms:modified>
</cp:coreProperties>
</file>